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5676E6B6" w:rsidR="000713BD" w:rsidRPr="000F4704" w:rsidRDefault="00D55E35" w:rsidP="00423201">
      <w:pPr>
        <w:jc w:val="center"/>
        <w:rPr>
          <w:sz w:val="14"/>
          <w:szCs w:val="14"/>
        </w:rPr>
      </w:pPr>
      <w:r w:rsidRPr="00A759C8">
        <w:rPr>
          <w:rFonts w:ascii="Calibri" w:hAnsi="Calibri" w:cs="Calibri"/>
          <w:noProof/>
        </w:rPr>
        <w:drawing>
          <wp:anchor distT="152400" distB="152400" distL="152400" distR="152400" simplePos="0" relativeHeight="251666432" behindDoc="0" locked="0" layoutInCell="1" allowOverlap="1" wp14:anchorId="2A7DBF6B" wp14:editId="2966E8D3">
            <wp:simplePos x="0" y="0"/>
            <wp:positionH relativeFrom="page">
              <wp:posOffset>5372100</wp:posOffset>
            </wp:positionH>
            <wp:positionV relativeFrom="page">
              <wp:posOffset>68580</wp:posOffset>
            </wp:positionV>
            <wp:extent cx="2011680" cy="601980"/>
            <wp:effectExtent l="0" t="0" r="7620" b="762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stretch>
                      <a:fillRect/>
                    </a:stretch>
                  </pic:blipFill>
                  <pic:spPr>
                    <a:xfrm>
                      <a:off x="0" y="0"/>
                      <a:ext cx="2011680" cy="6019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423201" w:rsidRPr="000F4704">
        <w:rPr>
          <w:noProof/>
          <w:sz w:val="14"/>
          <w:szCs w:val="14"/>
        </w:rPr>
        <mc:AlternateContent>
          <mc:Choice Requires="wps">
            <w:drawing>
              <wp:anchor distT="0" distB="0" distL="114300" distR="114300" simplePos="0" relativeHeight="251655680" behindDoc="0" locked="0" layoutInCell="1" allowOverlap="1" wp14:anchorId="6930D39A" wp14:editId="649845DE">
                <wp:simplePos x="0" y="0"/>
                <wp:positionH relativeFrom="page">
                  <wp:posOffset>2354580</wp:posOffset>
                </wp:positionH>
                <wp:positionV relativeFrom="page">
                  <wp:posOffset>228600</wp:posOffset>
                </wp:positionV>
                <wp:extent cx="3383280" cy="381000"/>
                <wp:effectExtent l="0" t="0" r="762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A43A327" w:rsidR="00A84B3E" w:rsidRDefault="00A84B3E" w:rsidP="00423201">
                            <w:pPr>
                              <w:jc w:val="center"/>
                              <w:rPr>
                                <w:sz w:val="18"/>
                              </w:rPr>
                            </w:pPr>
                            <w:r>
                              <w:rPr>
                                <w:sz w:val="18"/>
                              </w:rPr>
                              <w:t>PARISH OF</w:t>
                            </w:r>
                          </w:p>
                          <w:p w14:paraId="0FD707BB" w14:textId="67A9BB67" w:rsidR="0063239A" w:rsidRPr="0063239A" w:rsidRDefault="0063239A" w:rsidP="00423201">
                            <w:pPr>
                              <w:jc w:val="center"/>
                              <w:rPr>
                                <w:rFonts w:asciiTheme="minorHAnsi" w:hAnsiTheme="minorHAnsi" w:cstheme="minorHAnsi"/>
                                <w:sz w:val="24"/>
                                <w:szCs w:val="28"/>
                              </w:rPr>
                            </w:pPr>
                            <w:r w:rsidRPr="0063239A">
                              <w:rPr>
                                <w:rFonts w:asciiTheme="minorHAnsi" w:hAnsiTheme="minorHAnsi" w:cstheme="minorHAnsi"/>
                                <w:sz w:val="24"/>
                                <w:szCs w:val="28"/>
                              </w:rPr>
                              <w:t>St John the Evangelist, Kenilworth</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4pt;margin-top:18pt;width:266.4pt;height:3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" filled="f" stroked="f">
                <v:textbox inset="0,0,0,0">
                  <w:txbxContent>
                    <w:p w14:paraId="6B91106B" w14:textId="7A43A327" w:rsidR="00A84B3E" w:rsidRDefault="00A84B3E" w:rsidP="00423201">
                      <w:pPr>
                        <w:jc w:val="center"/>
                        <w:rPr>
                          <w:sz w:val="18"/>
                        </w:rPr>
                      </w:pPr>
                      <w:r>
                        <w:rPr>
                          <w:sz w:val="18"/>
                        </w:rPr>
                        <w:t>PARISH OF</w:t>
                      </w:r>
                    </w:p>
                    <w:p w14:paraId="0FD707BB" w14:textId="67A9BB67" w:rsidR="0063239A" w:rsidRPr="0063239A" w:rsidRDefault="0063239A" w:rsidP="00423201">
                      <w:pPr>
                        <w:jc w:val="center"/>
                        <w:rPr>
                          <w:rFonts w:asciiTheme="minorHAnsi" w:hAnsiTheme="minorHAnsi" w:cstheme="minorHAnsi"/>
                          <w:sz w:val="24"/>
                          <w:szCs w:val="28"/>
                        </w:rPr>
                      </w:pPr>
                      <w:r w:rsidRPr="0063239A">
                        <w:rPr>
                          <w:rFonts w:asciiTheme="minorHAnsi" w:hAnsiTheme="minorHAnsi" w:cstheme="minorHAnsi"/>
                          <w:sz w:val="24"/>
                          <w:szCs w:val="28"/>
                        </w:rPr>
                        <w:t>St John the Evangelist, Kenilworth</w:t>
                      </w:r>
                    </w:p>
                    <w:p w14:paraId="372FD7F3" w14:textId="77777777" w:rsidR="00A84B3E" w:rsidRDefault="00A84B3E" w:rsidP="00423201">
                      <w:pPr>
                        <w:jc w:val="center"/>
                        <w:rPr>
                          <w:sz w:val="18"/>
                        </w:rPr>
                      </w:pPr>
                    </w:p>
                  </w:txbxContent>
                </v:textbox>
                <w10:wrap anchorx="page" anchory="page"/>
              </v:shape>
            </w:pict>
          </mc:Fallback>
        </mc:AlternateContent>
      </w:r>
      <w:r w:rsidR="00423201" w:rsidRPr="000F4704">
        <w:rPr>
          <w:noProof/>
          <w:sz w:val="14"/>
          <w:szCs w:val="14"/>
        </w:rPr>
        <w:drawing>
          <wp:anchor distT="0" distB="0" distL="114300" distR="114300" simplePos="0" relativeHeight="251653632" behindDoc="0" locked="0" layoutInCell="1" allowOverlap="1" wp14:anchorId="11329C94" wp14:editId="7B764746">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35E03312" w14:textId="77777777" w:rsidR="00423201" w:rsidRDefault="00423201" w:rsidP="000F4704">
      <w:pPr>
        <w:tabs>
          <w:tab w:val="right" w:pos="7371"/>
        </w:tabs>
      </w:pPr>
    </w:p>
    <w:p w14:paraId="1D946949" w14:textId="0614BC4D" w:rsidR="00423201" w:rsidRDefault="0063239A" w:rsidP="000F4704">
      <w:pPr>
        <w:tabs>
          <w:tab w:val="right" w:pos="7371"/>
        </w:tabs>
      </w:pPr>
      <w:r w:rsidRPr="000F4704">
        <w:rPr>
          <w:noProof/>
          <w:sz w:val="14"/>
          <w:szCs w:val="14"/>
        </w:rPr>
        <mc:AlternateContent>
          <mc:Choice Requires="wps">
            <w:drawing>
              <wp:anchor distT="0" distB="0" distL="114300" distR="114300" simplePos="0" relativeHeight="251656704" behindDoc="0" locked="0" layoutInCell="1" allowOverlap="1" wp14:anchorId="296D0489" wp14:editId="186819BB">
                <wp:simplePos x="0" y="0"/>
                <wp:positionH relativeFrom="page">
                  <wp:posOffset>1045845</wp:posOffset>
                </wp:positionH>
                <wp:positionV relativeFrom="page">
                  <wp:posOffset>629920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margin-left:82.35pt;margin-top:49.6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4E474A02" w14:textId="77777777" w:rsidR="0063239A" w:rsidRDefault="0063239A" w:rsidP="000F4704">
      <w:pPr>
        <w:tabs>
          <w:tab w:val="right" w:pos="7371"/>
        </w:tabs>
        <w:rPr>
          <w:sz w:val="22"/>
          <w:szCs w:val="22"/>
        </w:rPr>
      </w:pPr>
    </w:p>
    <w:p w14:paraId="320B5E9F" w14:textId="77777777" w:rsidR="0063239A" w:rsidRDefault="0063239A" w:rsidP="000F4704">
      <w:pPr>
        <w:tabs>
          <w:tab w:val="right" w:pos="7371"/>
        </w:tabs>
        <w:rPr>
          <w:sz w:val="22"/>
          <w:szCs w:val="22"/>
        </w:rPr>
      </w:pPr>
    </w:p>
    <w:p w14:paraId="3B7F0615" w14:textId="1FEF1528"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I declare that the above answers are true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7"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0D8CF6EA">
      <w:start w:val="1"/>
      <w:numFmt w:val="decimal"/>
      <w:lvlText w:val="%1."/>
      <w:lvlJc w:val="left"/>
      <w:pPr>
        <w:tabs>
          <w:tab w:val="num" w:pos="1260"/>
        </w:tabs>
        <w:ind w:left="1260" w:hanging="360"/>
      </w:pPr>
    </w:lvl>
    <w:lvl w:ilvl="1" w:tplc="19A40832" w:tentative="1">
      <w:start w:val="1"/>
      <w:numFmt w:val="lowerLetter"/>
      <w:lvlText w:val="%2."/>
      <w:lvlJc w:val="left"/>
      <w:pPr>
        <w:tabs>
          <w:tab w:val="num" w:pos="1980"/>
        </w:tabs>
        <w:ind w:left="1980" w:hanging="360"/>
      </w:pPr>
    </w:lvl>
    <w:lvl w:ilvl="2" w:tplc="CAE2F2DC" w:tentative="1">
      <w:start w:val="1"/>
      <w:numFmt w:val="lowerRoman"/>
      <w:lvlText w:val="%3."/>
      <w:lvlJc w:val="right"/>
      <w:pPr>
        <w:tabs>
          <w:tab w:val="num" w:pos="2700"/>
        </w:tabs>
        <w:ind w:left="2700" w:hanging="180"/>
      </w:pPr>
    </w:lvl>
    <w:lvl w:ilvl="3" w:tplc="84ECCF50" w:tentative="1">
      <w:start w:val="1"/>
      <w:numFmt w:val="decimal"/>
      <w:lvlText w:val="%4."/>
      <w:lvlJc w:val="left"/>
      <w:pPr>
        <w:tabs>
          <w:tab w:val="num" w:pos="3420"/>
        </w:tabs>
        <w:ind w:left="3420" w:hanging="360"/>
      </w:pPr>
    </w:lvl>
    <w:lvl w:ilvl="4" w:tplc="EAF8AE76" w:tentative="1">
      <w:start w:val="1"/>
      <w:numFmt w:val="lowerLetter"/>
      <w:lvlText w:val="%5."/>
      <w:lvlJc w:val="left"/>
      <w:pPr>
        <w:tabs>
          <w:tab w:val="num" w:pos="4140"/>
        </w:tabs>
        <w:ind w:left="4140" w:hanging="360"/>
      </w:pPr>
    </w:lvl>
    <w:lvl w:ilvl="5" w:tplc="5A784500" w:tentative="1">
      <w:start w:val="1"/>
      <w:numFmt w:val="lowerRoman"/>
      <w:lvlText w:val="%6."/>
      <w:lvlJc w:val="right"/>
      <w:pPr>
        <w:tabs>
          <w:tab w:val="num" w:pos="4860"/>
        </w:tabs>
        <w:ind w:left="4860" w:hanging="180"/>
      </w:pPr>
    </w:lvl>
    <w:lvl w:ilvl="6" w:tplc="5CE2DE44" w:tentative="1">
      <w:start w:val="1"/>
      <w:numFmt w:val="decimal"/>
      <w:lvlText w:val="%7."/>
      <w:lvlJc w:val="left"/>
      <w:pPr>
        <w:tabs>
          <w:tab w:val="num" w:pos="5580"/>
        </w:tabs>
        <w:ind w:left="5580" w:hanging="360"/>
      </w:pPr>
    </w:lvl>
    <w:lvl w:ilvl="7" w:tplc="5386CB06" w:tentative="1">
      <w:start w:val="1"/>
      <w:numFmt w:val="lowerLetter"/>
      <w:lvlText w:val="%8."/>
      <w:lvlJc w:val="left"/>
      <w:pPr>
        <w:tabs>
          <w:tab w:val="num" w:pos="6300"/>
        </w:tabs>
        <w:ind w:left="6300" w:hanging="360"/>
      </w:pPr>
    </w:lvl>
    <w:lvl w:ilvl="8" w:tplc="33325566" w:tentative="1">
      <w:start w:val="1"/>
      <w:numFmt w:val="lowerRoman"/>
      <w:lvlText w:val="%9."/>
      <w:lvlJc w:val="right"/>
      <w:pPr>
        <w:tabs>
          <w:tab w:val="num" w:pos="7020"/>
        </w:tabs>
        <w:ind w:left="7020" w:hanging="180"/>
      </w:pPr>
    </w:lvl>
  </w:abstractNum>
  <w:num w:numId="1" w16cid:durableId="60361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54FC1"/>
    <w:rsid w:val="000713BD"/>
    <w:rsid w:val="000F4704"/>
    <w:rsid w:val="003D4387"/>
    <w:rsid w:val="00423201"/>
    <w:rsid w:val="0060181B"/>
    <w:rsid w:val="0063239A"/>
    <w:rsid w:val="007A5F2D"/>
    <w:rsid w:val="00A84B3E"/>
    <w:rsid w:val="00AB3DEF"/>
    <w:rsid w:val="00AE7F8E"/>
    <w:rsid w:val="00C34CB0"/>
    <w:rsid w:val="00C96B4E"/>
    <w:rsid w:val="00D55E35"/>
    <w:rsid w:val="00D921DD"/>
    <w:rsid w:val="00DD2471"/>
    <w:rsid w:val="00ED766F"/>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more/policy-and-thinking/church-representation-rules/part_8_miscellaneous_rules_72_to_84.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Church Administrator</cp:lastModifiedBy>
  <cp:revision>5</cp:revision>
  <cp:lastPrinted>2023-03-15T08:53:00Z</cp:lastPrinted>
  <dcterms:created xsi:type="dcterms:W3CDTF">2023-02-23T12:08:00Z</dcterms:created>
  <dcterms:modified xsi:type="dcterms:W3CDTF">2023-11-08T09:44:00Z</dcterms:modified>
</cp:coreProperties>
</file>